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ind w:firstLine="640"/>
        <w:jc w:val="both"/>
        <w:rPr>
          <w:rFonts w:hint="eastAsia" w:ascii="仿宋_GB2312" w:hAnsi="仿宋" w:eastAsia="仿宋_GB2312"/>
          <w:sz w:val="32"/>
          <w:szCs w:val="32"/>
          <w:lang w:val="en-US" w:eastAsia="zh-CN"/>
        </w:rPr>
      </w:pPr>
    </w:p>
    <w:p>
      <w:pPr>
        <w:jc w:val="center"/>
        <w:rPr>
          <w:rFonts w:ascii="微软雅黑" w:hAnsi="微软雅黑" w:eastAsia="微软雅黑" w:cs="微软雅黑"/>
          <w:b/>
          <w:i w:val="0"/>
          <w:caps w:val="0"/>
          <w:color w:val="000000"/>
          <w:spacing w:val="0"/>
          <w:sz w:val="36"/>
          <w:szCs w:val="36"/>
        </w:rPr>
      </w:pPr>
      <w:r>
        <w:rPr>
          <w:rFonts w:ascii="微软雅黑" w:hAnsi="微软雅黑" w:eastAsia="微软雅黑" w:cs="微软雅黑"/>
          <w:b/>
          <w:i w:val="0"/>
          <w:caps w:val="0"/>
          <w:color w:val="000000"/>
          <w:spacing w:val="0"/>
          <w:sz w:val="36"/>
          <w:szCs w:val="36"/>
        </w:rPr>
        <w:t>关于</w:t>
      </w:r>
      <w:r>
        <w:rPr>
          <w:rFonts w:hint="eastAsia" w:ascii="微软雅黑" w:hAnsi="微软雅黑" w:eastAsia="微软雅黑" w:cs="微软雅黑"/>
          <w:b/>
          <w:i w:val="0"/>
          <w:caps w:val="0"/>
          <w:color w:val="000000"/>
          <w:spacing w:val="0"/>
          <w:sz w:val="36"/>
          <w:szCs w:val="36"/>
          <w:lang w:eastAsia="zh-CN"/>
        </w:rPr>
        <w:t>做好</w:t>
      </w:r>
      <w:r>
        <w:rPr>
          <w:rFonts w:ascii="微软雅黑" w:hAnsi="微软雅黑" w:eastAsia="微软雅黑" w:cs="微软雅黑"/>
          <w:b/>
          <w:i w:val="0"/>
          <w:caps w:val="0"/>
          <w:color w:val="000000"/>
          <w:spacing w:val="0"/>
          <w:sz w:val="36"/>
          <w:szCs w:val="36"/>
        </w:rPr>
        <w:t>2018</w:t>
      </w:r>
      <w:r>
        <w:rPr>
          <w:rFonts w:hint="eastAsia" w:ascii="微软雅黑" w:hAnsi="微软雅黑" w:eastAsia="微软雅黑" w:cs="微软雅黑"/>
          <w:b/>
          <w:i w:val="0"/>
          <w:caps w:val="0"/>
          <w:color w:val="000000"/>
          <w:spacing w:val="0"/>
          <w:sz w:val="36"/>
          <w:szCs w:val="36"/>
          <w:lang w:val="en-US" w:eastAsia="zh-CN"/>
        </w:rPr>
        <w:t>-2019学年寒假开发区</w:t>
      </w:r>
      <w:r>
        <w:rPr>
          <w:rFonts w:ascii="微软雅黑" w:hAnsi="微软雅黑" w:eastAsia="微软雅黑" w:cs="微软雅黑"/>
          <w:b/>
          <w:i w:val="0"/>
          <w:caps w:val="0"/>
          <w:color w:val="000000"/>
          <w:spacing w:val="0"/>
          <w:sz w:val="36"/>
          <w:szCs w:val="36"/>
        </w:rPr>
        <w:t>普通高中</w:t>
      </w:r>
    </w:p>
    <w:p>
      <w:pPr>
        <w:jc w:val="center"/>
        <w:rPr>
          <w:rFonts w:ascii="微软雅黑" w:hAnsi="微软雅黑" w:eastAsia="微软雅黑" w:cs="微软雅黑"/>
          <w:b/>
          <w:i w:val="0"/>
          <w:caps w:val="0"/>
          <w:color w:val="000000"/>
          <w:spacing w:val="0"/>
          <w:sz w:val="36"/>
          <w:szCs w:val="36"/>
        </w:rPr>
      </w:pPr>
      <w:r>
        <w:rPr>
          <w:rFonts w:ascii="微软雅黑" w:hAnsi="微软雅黑" w:eastAsia="微软雅黑" w:cs="微软雅黑"/>
          <w:b/>
          <w:i w:val="0"/>
          <w:caps w:val="0"/>
          <w:color w:val="000000"/>
          <w:spacing w:val="0"/>
          <w:sz w:val="36"/>
          <w:szCs w:val="36"/>
        </w:rPr>
        <w:t>转学工作的公告</w:t>
      </w:r>
    </w:p>
    <w:p>
      <w:pPr>
        <w:pStyle w:val="2"/>
        <w:keepNext w:val="0"/>
        <w:keepLines w:val="0"/>
        <w:widowControl/>
        <w:suppressLineNumbers w:val="0"/>
        <w:spacing w:line="495" w:lineRule="atLeast"/>
        <w:ind w:left="0" w:firstLine="0"/>
        <w:jc w:val="left"/>
        <w:rPr>
          <w:rFonts w:ascii="微软雅黑" w:hAnsi="微软雅黑" w:eastAsia="微软雅黑" w:cs="微软雅黑"/>
          <w:i w:val="0"/>
          <w:caps w:val="0"/>
          <w:color w:val="000000"/>
          <w:spacing w:val="0"/>
          <w:sz w:val="21"/>
          <w:szCs w:val="21"/>
        </w:rPr>
      </w:pPr>
      <w:r>
        <w:rPr>
          <w:rStyle w:val="4"/>
          <w:rFonts w:ascii="仿宋_GB2312" w:hAnsi="仿宋_GB2312" w:eastAsia="仿宋_GB2312" w:cs="仿宋_GB2312"/>
          <w:i w:val="0"/>
          <w:caps w:val="0"/>
          <w:color w:val="000000"/>
          <w:spacing w:val="0"/>
          <w:sz w:val="31"/>
          <w:szCs w:val="31"/>
        </w:rPr>
        <w:t>各有关单位和个人：</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依据《关于做好滨海新区红印户口普通高中学生转入工作的相关规定（试行）》（以下简称“规定”），结合开发区实际，现将2018</w:t>
      </w:r>
      <w:r>
        <w:rPr>
          <w:rFonts w:hint="eastAsia" w:ascii="仿宋_GB2312" w:hAnsi="仿宋_GB2312" w:eastAsia="仿宋_GB2312" w:cs="仿宋_GB2312"/>
          <w:i w:val="0"/>
          <w:caps w:val="0"/>
          <w:color w:val="000000"/>
          <w:spacing w:val="0"/>
          <w:sz w:val="31"/>
          <w:szCs w:val="31"/>
          <w:lang w:val="en-US" w:eastAsia="zh-CN"/>
        </w:rPr>
        <w:t>-2019学</w:t>
      </w:r>
      <w:r>
        <w:rPr>
          <w:rFonts w:hint="eastAsia" w:ascii="仿宋_GB2312" w:hAnsi="仿宋_GB2312" w:eastAsia="仿宋_GB2312" w:cs="仿宋_GB2312"/>
          <w:i w:val="0"/>
          <w:caps w:val="0"/>
          <w:color w:val="000000"/>
          <w:spacing w:val="0"/>
          <w:sz w:val="31"/>
          <w:szCs w:val="31"/>
        </w:rPr>
        <w:t>年</w:t>
      </w:r>
      <w:r>
        <w:rPr>
          <w:rFonts w:hint="eastAsia" w:ascii="仿宋_GB2312" w:hAnsi="仿宋_GB2312" w:eastAsia="仿宋_GB2312" w:cs="仿宋_GB2312"/>
          <w:i w:val="0"/>
          <w:caps w:val="0"/>
          <w:color w:val="000000"/>
          <w:spacing w:val="0"/>
          <w:sz w:val="31"/>
          <w:szCs w:val="31"/>
          <w:lang w:eastAsia="zh-CN"/>
        </w:rPr>
        <w:t>寒假开发区普通</w:t>
      </w:r>
      <w:r>
        <w:rPr>
          <w:rFonts w:hint="eastAsia" w:ascii="仿宋_GB2312" w:hAnsi="仿宋_GB2312" w:eastAsia="仿宋_GB2312" w:cs="仿宋_GB2312"/>
          <w:i w:val="0"/>
          <w:caps w:val="0"/>
          <w:color w:val="000000"/>
          <w:spacing w:val="0"/>
          <w:sz w:val="31"/>
          <w:szCs w:val="31"/>
        </w:rPr>
        <w:t>高中转学工作具体内容公告如下：</w:t>
      </w:r>
    </w:p>
    <w:p>
      <w:pPr>
        <w:pStyle w:val="2"/>
        <w:keepNext w:val="0"/>
        <w:keepLines w:val="0"/>
        <w:widowControl/>
        <w:suppressLineNumbers w:val="0"/>
        <w:spacing w:line="495" w:lineRule="atLeast"/>
        <w:ind w:firstLine="620" w:firstLineChars="200"/>
        <w:jc w:val="left"/>
        <w:rPr>
          <w:rFonts w:hint="eastAsia" w:ascii="微软雅黑" w:hAnsi="微软雅黑" w:eastAsia="微软雅黑" w:cs="微软雅黑"/>
          <w:i w:val="0"/>
          <w:caps w:val="0"/>
          <w:color w:val="000000"/>
          <w:spacing w:val="0"/>
          <w:sz w:val="21"/>
          <w:szCs w:val="21"/>
        </w:rPr>
      </w:pPr>
      <w:r>
        <w:rPr>
          <w:rFonts w:ascii="黑体" w:hAnsi="宋体" w:eastAsia="黑体" w:cs="黑体"/>
          <w:i w:val="0"/>
          <w:caps w:val="0"/>
          <w:color w:val="000000"/>
          <w:spacing w:val="0"/>
          <w:sz w:val="31"/>
          <w:szCs w:val="31"/>
        </w:rPr>
        <w:t>一、</w:t>
      </w:r>
      <w:r>
        <w:rPr>
          <w:rFonts w:hint="eastAsia" w:ascii="黑体" w:hAnsi="宋体" w:eastAsia="黑体" w:cs="黑体"/>
          <w:i w:val="0"/>
          <w:caps w:val="0"/>
          <w:color w:val="000000"/>
          <w:spacing w:val="0"/>
          <w:sz w:val="31"/>
          <w:szCs w:val="31"/>
        </w:rPr>
        <w:t> 申请条件</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1.具有开发区红印户口，且学籍为外省或本市</w:t>
      </w:r>
      <w:r>
        <w:rPr>
          <w:rFonts w:hint="eastAsia" w:ascii="仿宋_GB2312" w:hAnsi="仿宋_GB2312" w:eastAsia="仿宋_GB2312" w:cs="仿宋_GB2312"/>
          <w:i w:val="0"/>
          <w:caps w:val="0"/>
          <w:color w:val="000000"/>
          <w:spacing w:val="0"/>
          <w:sz w:val="31"/>
          <w:szCs w:val="31"/>
          <w:lang w:eastAsia="zh-CN"/>
        </w:rPr>
        <w:t>其他区县</w:t>
      </w:r>
      <w:r>
        <w:rPr>
          <w:rFonts w:hint="eastAsia" w:ascii="仿宋_GB2312" w:hAnsi="仿宋_GB2312" w:eastAsia="仿宋_GB2312" w:cs="仿宋_GB2312"/>
          <w:i w:val="0"/>
          <w:caps w:val="0"/>
          <w:color w:val="000000"/>
          <w:spacing w:val="0"/>
          <w:sz w:val="31"/>
          <w:szCs w:val="31"/>
        </w:rPr>
        <w:t>普通高中2017级</w:t>
      </w:r>
      <w:r>
        <w:rPr>
          <w:rFonts w:hint="eastAsia" w:ascii="仿宋_GB2312" w:hAnsi="仿宋_GB2312" w:eastAsia="仿宋_GB2312" w:cs="仿宋_GB2312"/>
          <w:i w:val="0"/>
          <w:caps w:val="0"/>
          <w:color w:val="000000"/>
          <w:spacing w:val="0"/>
          <w:sz w:val="31"/>
          <w:szCs w:val="31"/>
          <w:lang w:eastAsia="zh-CN"/>
        </w:rPr>
        <w:t>、</w:t>
      </w:r>
      <w:r>
        <w:rPr>
          <w:rFonts w:hint="eastAsia" w:ascii="仿宋_GB2312" w:hAnsi="仿宋_GB2312" w:eastAsia="仿宋_GB2312" w:cs="仿宋_GB2312"/>
          <w:i w:val="0"/>
          <w:caps w:val="0"/>
          <w:color w:val="000000"/>
          <w:spacing w:val="0"/>
          <w:sz w:val="31"/>
          <w:szCs w:val="31"/>
          <w:lang w:val="en-US" w:eastAsia="zh-CN"/>
        </w:rPr>
        <w:t>2018级</w:t>
      </w:r>
      <w:r>
        <w:rPr>
          <w:rFonts w:hint="eastAsia" w:ascii="仿宋_GB2312" w:hAnsi="仿宋_GB2312" w:eastAsia="仿宋_GB2312" w:cs="仿宋_GB2312"/>
          <w:i w:val="0"/>
          <w:caps w:val="0"/>
          <w:color w:val="000000"/>
          <w:spacing w:val="0"/>
          <w:sz w:val="31"/>
          <w:szCs w:val="31"/>
        </w:rPr>
        <w:t>正常学籍</w:t>
      </w:r>
      <w:r>
        <w:rPr>
          <w:rFonts w:hint="eastAsia" w:ascii="仿宋_GB2312" w:hAnsi="仿宋_GB2312" w:eastAsia="仿宋_GB2312" w:cs="仿宋_GB2312"/>
          <w:i w:val="0"/>
          <w:caps w:val="0"/>
          <w:color w:val="000000"/>
          <w:spacing w:val="0"/>
          <w:sz w:val="31"/>
          <w:szCs w:val="31"/>
          <w:lang w:eastAsia="zh-CN"/>
        </w:rPr>
        <w:t>的</w:t>
      </w:r>
      <w:r>
        <w:rPr>
          <w:rFonts w:hint="eastAsia" w:ascii="仿宋_GB2312" w:hAnsi="仿宋_GB2312" w:eastAsia="仿宋_GB2312" w:cs="仿宋_GB2312"/>
          <w:i w:val="0"/>
          <w:caps w:val="0"/>
          <w:color w:val="000000"/>
          <w:spacing w:val="0"/>
          <w:sz w:val="31"/>
          <w:szCs w:val="31"/>
        </w:rPr>
        <w:t>在校学生。</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2.申请转入的学生若参加过天津市中考，其中考成绩必须达到转入学校当年中考最低录取分数线，方有资格参加转入学校的测试。</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3.开发区第一中学为天津市重点中学，原则上接收对应省重点中学转入学生。</w:t>
      </w:r>
    </w:p>
    <w:p>
      <w:pPr>
        <w:pStyle w:val="2"/>
        <w:keepNext w:val="0"/>
        <w:keepLines w:val="0"/>
        <w:widowControl/>
        <w:suppressLineNumbers w:val="0"/>
        <w:spacing w:line="495" w:lineRule="atLeast"/>
        <w:ind w:left="72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rPr>
        <w:t>二、报名审核所需材料</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1.户口本原件；</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2.学生学籍所在校出具的学籍证明（应为全国中小学生学籍信息管理系统打印的学籍卡并加盖学籍校公章）；</w:t>
      </w:r>
    </w:p>
    <w:p>
      <w:pPr>
        <w:pStyle w:val="2"/>
        <w:keepNext w:val="0"/>
        <w:keepLines w:val="0"/>
        <w:widowControl/>
        <w:suppressLineNumbers w:val="0"/>
        <w:spacing w:line="495" w:lineRule="atLeast"/>
        <w:ind w:left="0" w:firstLine="645"/>
        <w:jc w:val="left"/>
        <w:rPr>
          <w:rFonts w:hint="eastAsia" w:ascii="微软雅黑" w:hAnsi="微软雅黑" w:eastAsia="仿宋_GB2312" w:cs="微软雅黑"/>
          <w:i w:val="0"/>
          <w:caps w:val="0"/>
          <w:color w:val="000000"/>
          <w:spacing w:val="0"/>
          <w:sz w:val="21"/>
          <w:szCs w:val="21"/>
          <w:lang w:eastAsia="zh-CN"/>
        </w:rPr>
      </w:pPr>
      <w:r>
        <w:rPr>
          <w:rFonts w:hint="eastAsia" w:ascii="仿宋_GB2312" w:hAnsi="仿宋_GB2312" w:eastAsia="仿宋_GB2312" w:cs="仿宋_GB2312"/>
          <w:i w:val="0"/>
          <w:caps w:val="0"/>
          <w:color w:val="000000"/>
          <w:spacing w:val="0"/>
          <w:sz w:val="31"/>
          <w:szCs w:val="31"/>
        </w:rPr>
        <w:t>3.</w:t>
      </w:r>
      <w:r>
        <w:rPr>
          <w:rFonts w:hint="eastAsia" w:ascii="仿宋_GB2312" w:hAnsi="仿宋_GB2312" w:eastAsia="仿宋_GB2312" w:cs="仿宋_GB2312"/>
          <w:i w:val="0"/>
          <w:caps w:val="0"/>
          <w:color w:val="000000"/>
          <w:spacing w:val="0"/>
          <w:sz w:val="31"/>
          <w:szCs w:val="31"/>
          <w:lang w:eastAsia="zh-CN"/>
        </w:rPr>
        <w:t>外省市</w:t>
      </w:r>
      <w:r>
        <w:rPr>
          <w:rFonts w:hint="eastAsia" w:ascii="仿宋_GB2312" w:hAnsi="仿宋_GB2312" w:eastAsia="仿宋_GB2312" w:cs="仿宋_GB2312"/>
          <w:i w:val="0"/>
          <w:caps w:val="0"/>
          <w:color w:val="000000"/>
          <w:spacing w:val="0"/>
          <w:sz w:val="31"/>
          <w:szCs w:val="31"/>
        </w:rPr>
        <w:t>学生</w:t>
      </w:r>
      <w:r>
        <w:rPr>
          <w:rFonts w:hint="eastAsia" w:ascii="仿宋_GB2312" w:hAnsi="仿宋_GB2312" w:eastAsia="仿宋_GB2312" w:cs="仿宋_GB2312"/>
          <w:i w:val="0"/>
          <w:caps w:val="0"/>
          <w:color w:val="000000"/>
          <w:spacing w:val="0"/>
          <w:sz w:val="31"/>
          <w:szCs w:val="31"/>
          <w:lang w:eastAsia="zh-CN"/>
        </w:rPr>
        <w:t>请提供</w:t>
      </w:r>
      <w:r>
        <w:rPr>
          <w:rFonts w:hint="eastAsia" w:ascii="仿宋_GB2312" w:hAnsi="仿宋_GB2312" w:eastAsia="仿宋_GB2312" w:cs="仿宋_GB2312"/>
          <w:i w:val="0"/>
          <w:caps w:val="0"/>
          <w:color w:val="000000"/>
          <w:spacing w:val="0"/>
          <w:sz w:val="31"/>
          <w:szCs w:val="31"/>
        </w:rPr>
        <w:t>中考成绩单或当地考试部门（中招办）出具的成绩证明</w:t>
      </w:r>
      <w:r>
        <w:rPr>
          <w:rFonts w:hint="eastAsia" w:ascii="仿宋_GB2312" w:hAnsi="仿宋_GB2312" w:eastAsia="仿宋_GB2312" w:cs="仿宋_GB2312"/>
          <w:i w:val="0"/>
          <w:caps w:val="0"/>
          <w:color w:val="000000"/>
          <w:spacing w:val="0"/>
          <w:sz w:val="31"/>
          <w:szCs w:val="31"/>
          <w:lang w:eastAsia="zh-CN"/>
        </w:rPr>
        <w:t>；本市外区县学生申请转入，须提供转学理由充分的书面申请和中考成绩单或当地考试部门（中招办）出具的成绩证明。</w:t>
      </w:r>
    </w:p>
    <w:p>
      <w:pPr>
        <w:pStyle w:val="2"/>
        <w:keepNext w:val="0"/>
        <w:keepLines w:val="0"/>
        <w:widowControl/>
        <w:suppressLineNumbers w:val="0"/>
        <w:spacing w:line="495" w:lineRule="atLeast"/>
        <w:ind w:left="72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rPr>
        <w:t>三、转入原则</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1.普通高中为非义务教育阶段，由各学校结合自身资源情况，采取择优录取的方式接收转入学生。</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2.按照天津市中学学籍管理规定，高中转学遵循属地管理原则，转入学生只能申请转回户籍所在地学校。转入学生须根据户籍派出所，选择与之相对应的所在地域的普通高中就读，各学校均不得擅自跨地域接收转入学生。</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3.新区范围内（不同地域）的学校之间原则上不办理转学，高中招生时自愿填报跨地域招生学校和面向全区招生学校的学生不得转回户籍所在地学校。</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4.学生提供的信息须真实完整，如在办理学籍转入过程中，因学生提供了虚假证件信息或学生学籍存在问题导致转入未成功的，由转入学生及家长自行承担相应后果，学生须返回学籍所在校就读。</w:t>
      </w:r>
    </w:p>
    <w:p>
      <w:pPr>
        <w:pStyle w:val="2"/>
        <w:keepNext w:val="0"/>
        <w:keepLines w:val="0"/>
        <w:widowControl/>
        <w:suppressLineNumbers w:val="0"/>
        <w:spacing w:line="495" w:lineRule="atLeast"/>
        <w:ind w:left="72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rPr>
        <w:t>四、办理时间</w:t>
      </w:r>
    </w:p>
    <w:p>
      <w:pPr>
        <w:pStyle w:val="2"/>
        <w:keepNext w:val="0"/>
        <w:keepLines w:val="0"/>
        <w:widowControl/>
        <w:suppressLineNumbers w:val="0"/>
        <w:spacing w:line="55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1.</w:t>
      </w:r>
      <w:r>
        <w:rPr>
          <w:rFonts w:hint="eastAsia" w:ascii="仿宋_GB2312" w:hAnsi="仿宋_GB2312" w:eastAsia="仿宋_GB2312" w:cs="仿宋_GB2312"/>
          <w:i w:val="0"/>
          <w:caps w:val="0"/>
          <w:color w:val="000000"/>
          <w:spacing w:val="0"/>
          <w:sz w:val="31"/>
          <w:szCs w:val="31"/>
          <w:lang w:eastAsia="zh-CN"/>
        </w:rPr>
        <w:t>即日起至</w:t>
      </w:r>
      <w:r>
        <w:rPr>
          <w:rFonts w:hint="eastAsia" w:ascii="仿宋_GB2312" w:hAnsi="仿宋_GB2312" w:eastAsia="仿宋_GB2312" w:cs="仿宋_GB2312"/>
          <w:i w:val="0"/>
          <w:caps w:val="0"/>
          <w:color w:val="000000"/>
          <w:spacing w:val="0"/>
          <w:sz w:val="31"/>
          <w:szCs w:val="31"/>
          <w:lang w:val="en-US" w:eastAsia="zh-CN"/>
        </w:rPr>
        <w:t>12月27日</w:t>
      </w:r>
      <w:r>
        <w:rPr>
          <w:rFonts w:hint="eastAsia" w:ascii="仿宋_GB2312" w:hAnsi="仿宋_GB2312" w:eastAsia="仿宋_GB2312" w:cs="仿宋_GB2312"/>
          <w:i w:val="0"/>
          <w:caps w:val="0"/>
          <w:color w:val="000000"/>
          <w:spacing w:val="0"/>
          <w:sz w:val="31"/>
          <w:szCs w:val="31"/>
        </w:rPr>
        <w:t>，符合条件的学生家长扫描下方二维码，进行信息采集。</w:t>
      </w:r>
    </w:p>
    <w:p>
      <w:pPr>
        <w:pStyle w:val="2"/>
        <w:keepNext w:val="0"/>
        <w:keepLines w:val="0"/>
        <w:widowControl/>
        <w:suppressLineNumbers w:val="0"/>
        <w:ind w:left="0" w:firstLine="0"/>
        <w:jc w:val="center"/>
        <w:rPr>
          <w:rFonts w:hint="eastAsia" w:ascii="微软雅黑" w:hAnsi="微软雅黑" w:eastAsia="微软雅黑" w:cs="微软雅黑"/>
          <w:i w:val="0"/>
          <w:caps w:val="0"/>
          <w:color w:val="000000"/>
          <w:spacing w:val="0"/>
          <w:sz w:val="21"/>
          <w:szCs w:val="21"/>
          <w:lang w:eastAsia="zh-CN"/>
        </w:rPr>
      </w:pPr>
      <w:r>
        <w:rPr>
          <w:rFonts w:hint="eastAsia" w:ascii="微软雅黑" w:hAnsi="微软雅黑" w:eastAsia="微软雅黑" w:cs="微软雅黑"/>
          <w:i w:val="0"/>
          <w:caps w:val="0"/>
          <w:color w:val="000000"/>
          <w:spacing w:val="0"/>
          <w:sz w:val="21"/>
          <w:szCs w:val="21"/>
          <w:lang w:eastAsia="zh-CN"/>
        </w:rPr>
        <w:drawing>
          <wp:inline distT="0" distB="0" distL="114300" distR="114300">
            <wp:extent cx="1504950" cy="1552575"/>
            <wp:effectExtent l="0" t="0" r="0" b="9525"/>
            <wp:docPr id="1" name="图片 1" descr="154511666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5116660(1)"/>
                    <pic:cNvPicPr>
                      <a:picLocks noChangeAspect="1"/>
                    </pic:cNvPicPr>
                  </pic:nvPicPr>
                  <pic:blipFill>
                    <a:blip r:embed="rId4"/>
                    <a:stretch>
                      <a:fillRect/>
                    </a:stretch>
                  </pic:blipFill>
                  <pic:spPr>
                    <a:xfrm>
                      <a:off x="0" y="0"/>
                      <a:ext cx="1504950" cy="1552575"/>
                    </a:xfrm>
                    <a:prstGeom prst="rect">
                      <a:avLst/>
                    </a:prstGeom>
                  </pic:spPr>
                </pic:pic>
              </a:graphicData>
            </a:graphic>
          </wp:inline>
        </w:drawing>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2.</w:t>
      </w:r>
      <w:r>
        <w:rPr>
          <w:rFonts w:hint="eastAsia" w:ascii="仿宋_GB2312" w:hAnsi="仿宋_GB2312" w:eastAsia="仿宋_GB2312" w:cs="仿宋_GB2312"/>
          <w:i w:val="0"/>
          <w:caps w:val="0"/>
          <w:color w:val="000000"/>
          <w:spacing w:val="0"/>
          <w:sz w:val="31"/>
          <w:szCs w:val="31"/>
          <w:lang w:val="en-US" w:eastAsia="zh-CN"/>
        </w:rPr>
        <w:t>12</w:t>
      </w:r>
      <w:r>
        <w:rPr>
          <w:rFonts w:hint="eastAsia" w:ascii="仿宋_GB2312" w:hAnsi="仿宋_GB2312" w:eastAsia="仿宋_GB2312" w:cs="仿宋_GB2312"/>
          <w:i w:val="0"/>
          <w:caps w:val="0"/>
          <w:color w:val="000000"/>
          <w:spacing w:val="0"/>
          <w:sz w:val="31"/>
          <w:szCs w:val="31"/>
        </w:rPr>
        <w:t>月2</w:t>
      </w:r>
      <w:r>
        <w:rPr>
          <w:rFonts w:hint="eastAsia" w:ascii="仿宋_GB2312" w:hAnsi="仿宋_GB2312" w:eastAsia="仿宋_GB2312" w:cs="仿宋_GB2312"/>
          <w:i w:val="0"/>
          <w:caps w:val="0"/>
          <w:color w:val="000000"/>
          <w:spacing w:val="0"/>
          <w:sz w:val="31"/>
          <w:szCs w:val="31"/>
          <w:lang w:val="en-US" w:eastAsia="zh-CN"/>
        </w:rPr>
        <w:t>8</w:t>
      </w:r>
      <w:r>
        <w:rPr>
          <w:rFonts w:hint="eastAsia" w:ascii="仿宋_GB2312" w:hAnsi="仿宋_GB2312" w:eastAsia="仿宋_GB2312" w:cs="仿宋_GB2312"/>
          <w:i w:val="0"/>
          <w:caps w:val="0"/>
          <w:color w:val="000000"/>
          <w:spacing w:val="0"/>
          <w:sz w:val="31"/>
          <w:szCs w:val="31"/>
        </w:rPr>
        <w:t>日上午9:00</w:t>
      </w:r>
      <w:r>
        <w:rPr>
          <w:rFonts w:ascii="仿宋" w:hAnsi="仿宋" w:eastAsia="仿宋" w:cs="仿宋"/>
          <w:i w:val="0"/>
          <w:caps w:val="0"/>
          <w:color w:val="000000"/>
          <w:spacing w:val="0"/>
          <w:sz w:val="31"/>
          <w:szCs w:val="31"/>
        </w:rPr>
        <w:t>—</w:t>
      </w:r>
      <w:r>
        <w:rPr>
          <w:rFonts w:hint="eastAsia" w:ascii="仿宋_GB2312" w:hAnsi="仿宋_GB2312" w:eastAsia="仿宋_GB2312" w:cs="仿宋_GB2312"/>
          <w:i w:val="0"/>
          <w:caps w:val="0"/>
          <w:color w:val="000000"/>
          <w:spacing w:val="0"/>
          <w:sz w:val="31"/>
          <w:szCs w:val="31"/>
        </w:rPr>
        <w:t>11：30；下午13：00</w:t>
      </w:r>
      <w:r>
        <w:rPr>
          <w:rFonts w:hint="eastAsia" w:ascii="仿宋" w:hAnsi="仿宋" w:eastAsia="仿宋" w:cs="仿宋"/>
          <w:i w:val="0"/>
          <w:caps w:val="0"/>
          <w:color w:val="000000"/>
          <w:spacing w:val="0"/>
          <w:sz w:val="31"/>
          <w:szCs w:val="31"/>
        </w:rPr>
        <w:t>—</w:t>
      </w:r>
      <w:r>
        <w:rPr>
          <w:rFonts w:hint="eastAsia" w:ascii="仿宋_GB2312" w:hAnsi="仿宋_GB2312" w:eastAsia="仿宋_GB2312" w:cs="仿宋_GB2312"/>
          <w:i w:val="0"/>
          <w:caps w:val="0"/>
          <w:color w:val="000000"/>
          <w:spacing w:val="0"/>
          <w:sz w:val="31"/>
          <w:szCs w:val="31"/>
        </w:rPr>
        <w:t>16：00：家长到拟就读学校登记、查验证件。</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3.</w:t>
      </w:r>
      <w:r>
        <w:rPr>
          <w:rFonts w:hint="eastAsia" w:ascii="仿宋_GB2312" w:hAnsi="仿宋_GB2312" w:eastAsia="仿宋_GB2312" w:cs="仿宋_GB2312"/>
          <w:i w:val="0"/>
          <w:caps w:val="0"/>
          <w:color w:val="000000"/>
          <w:spacing w:val="0"/>
          <w:sz w:val="31"/>
          <w:szCs w:val="31"/>
          <w:lang w:val="en-US" w:eastAsia="zh-CN"/>
        </w:rPr>
        <w:t>1</w:t>
      </w:r>
      <w:r>
        <w:rPr>
          <w:rFonts w:hint="eastAsia" w:ascii="仿宋_GB2312" w:hAnsi="仿宋_GB2312" w:eastAsia="仿宋_GB2312" w:cs="仿宋_GB2312"/>
          <w:i w:val="0"/>
          <w:caps w:val="0"/>
          <w:color w:val="000000"/>
          <w:spacing w:val="0"/>
          <w:sz w:val="31"/>
          <w:szCs w:val="31"/>
        </w:rPr>
        <w:t>月</w:t>
      </w:r>
      <w:r>
        <w:rPr>
          <w:rFonts w:hint="eastAsia" w:ascii="仿宋_GB2312" w:hAnsi="仿宋_GB2312" w:eastAsia="仿宋_GB2312" w:cs="仿宋_GB2312"/>
          <w:i w:val="0"/>
          <w:caps w:val="0"/>
          <w:color w:val="000000"/>
          <w:spacing w:val="0"/>
          <w:sz w:val="31"/>
          <w:szCs w:val="31"/>
          <w:lang w:val="en-US" w:eastAsia="zh-CN"/>
        </w:rPr>
        <w:t>7</w:t>
      </w:r>
      <w:r>
        <w:rPr>
          <w:rFonts w:hint="eastAsia" w:ascii="仿宋_GB2312" w:hAnsi="仿宋_GB2312" w:eastAsia="仿宋_GB2312" w:cs="仿宋_GB2312"/>
          <w:i w:val="0"/>
          <w:caps w:val="0"/>
          <w:color w:val="000000"/>
          <w:spacing w:val="0"/>
          <w:sz w:val="31"/>
          <w:szCs w:val="31"/>
        </w:rPr>
        <w:t>日-</w:t>
      </w:r>
      <w:r>
        <w:rPr>
          <w:rFonts w:hint="eastAsia" w:ascii="仿宋_GB2312" w:hAnsi="仿宋_GB2312" w:eastAsia="仿宋_GB2312" w:cs="仿宋_GB2312"/>
          <w:i w:val="0"/>
          <w:caps w:val="0"/>
          <w:color w:val="000000"/>
          <w:spacing w:val="0"/>
          <w:sz w:val="31"/>
          <w:szCs w:val="31"/>
          <w:lang w:val="en-US" w:eastAsia="zh-CN"/>
        </w:rPr>
        <w:t>11</w:t>
      </w:r>
      <w:r>
        <w:rPr>
          <w:rFonts w:hint="eastAsia" w:ascii="仿宋_GB2312" w:hAnsi="仿宋_GB2312" w:eastAsia="仿宋_GB2312" w:cs="仿宋_GB2312"/>
          <w:i w:val="0"/>
          <w:caps w:val="0"/>
          <w:color w:val="000000"/>
          <w:spacing w:val="0"/>
          <w:sz w:val="31"/>
          <w:szCs w:val="31"/>
        </w:rPr>
        <w:t>日，证明材料合格的学生参加拟就读学校组织的考试(注:开发区一中考试时间:</w:t>
      </w:r>
      <w:r>
        <w:rPr>
          <w:rFonts w:hint="eastAsia" w:ascii="仿宋_GB2312" w:hAnsi="仿宋_GB2312" w:eastAsia="仿宋_GB2312" w:cs="仿宋_GB2312"/>
          <w:i w:val="0"/>
          <w:caps w:val="0"/>
          <w:color w:val="000000"/>
          <w:spacing w:val="0"/>
          <w:sz w:val="31"/>
          <w:szCs w:val="31"/>
          <w:lang w:val="en-US" w:eastAsia="zh-CN"/>
        </w:rPr>
        <w:t>1</w:t>
      </w:r>
      <w:r>
        <w:rPr>
          <w:rFonts w:hint="eastAsia" w:ascii="仿宋_GB2312" w:hAnsi="仿宋_GB2312" w:eastAsia="仿宋_GB2312" w:cs="仿宋_GB2312"/>
          <w:i w:val="0"/>
          <w:caps w:val="0"/>
          <w:color w:val="000000"/>
          <w:spacing w:val="0"/>
          <w:sz w:val="31"/>
          <w:szCs w:val="31"/>
        </w:rPr>
        <w:t>月</w:t>
      </w:r>
      <w:r>
        <w:rPr>
          <w:rFonts w:hint="eastAsia" w:ascii="仿宋_GB2312" w:hAnsi="仿宋_GB2312" w:eastAsia="仿宋_GB2312" w:cs="仿宋_GB2312"/>
          <w:i w:val="0"/>
          <w:caps w:val="0"/>
          <w:color w:val="000000"/>
          <w:spacing w:val="0"/>
          <w:sz w:val="31"/>
          <w:szCs w:val="31"/>
          <w:lang w:val="en-US" w:eastAsia="zh-CN"/>
        </w:rPr>
        <w:t>10</w:t>
      </w:r>
      <w:r>
        <w:rPr>
          <w:rFonts w:hint="eastAsia" w:ascii="仿宋_GB2312" w:hAnsi="仿宋_GB2312" w:eastAsia="仿宋_GB2312" w:cs="仿宋_GB2312"/>
          <w:i w:val="0"/>
          <w:caps w:val="0"/>
          <w:color w:val="000000"/>
          <w:spacing w:val="0"/>
          <w:sz w:val="31"/>
          <w:szCs w:val="31"/>
        </w:rPr>
        <w:t>日-</w:t>
      </w:r>
      <w:r>
        <w:rPr>
          <w:rFonts w:hint="eastAsia" w:ascii="仿宋_GB2312" w:hAnsi="仿宋_GB2312" w:eastAsia="仿宋_GB2312" w:cs="仿宋_GB2312"/>
          <w:i w:val="0"/>
          <w:caps w:val="0"/>
          <w:color w:val="000000"/>
          <w:spacing w:val="0"/>
          <w:sz w:val="31"/>
          <w:szCs w:val="31"/>
          <w:lang w:val="en-US" w:eastAsia="zh-CN"/>
        </w:rPr>
        <w:t>11</w:t>
      </w:r>
      <w:r>
        <w:rPr>
          <w:rFonts w:hint="eastAsia" w:ascii="仿宋_GB2312" w:hAnsi="仿宋_GB2312" w:eastAsia="仿宋_GB2312" w:cs="仿宋_GB2312"/>
          <w:i w:val="0"/>
          <w:caps w:val="0"/>
          <w:color w:val="000000"/>
          <w:spacing w:val="0"/>
          <w:sz w:val="31"/>
          <w:szCs w:val="31"/>
        </w:rPr>
        <w:t xml:space="preserve">日;开发区二中考试时间: </w:t>
      </w:r>
      <w:r>
        <w:rPr>
          <w:rFonts w:hint="eastAsia" w:ascii="仿宋_GB2312" w:hAnsi="仿宋_GB2312" w:eastAsia="仿宋_GB2312" w:cs="仿宋_GB2312"/>
          <w:i w:val="0"/>
          <w:caps w:val="0"/>
          <w:color w:val="000000"/>
          <w:spacing w:val="0"/>
          <w:sz w:val="31"/>
          <w:szCs w:val="31"/>
          <w:lang w:val="en-US" w:eastAsia="zh-CN"/>
        </w:rPr>
        <w:t>1</w:t>
      </w:r>
      <w:r>
        <w:rPr>
          <w:rFonts w:hint="eastAsia" w:ascii="仿宋_GB2312" w:hAnsi="仿宋_GB2312" w:eastAsia="仿宋_GB2312" w:cs="仿宋_GB2312"/>
          <w:i w:val="0"/>
          <w:caps w:val="0"/>
          <w:color w:val="000000"/>
          <w:spacing w:val="0"/>
          <w:sz w:val="31"/>
          <w:szCs w:val="31"/>
        </w:rPr>
        <w:t>月</w:t>
      </w:r>
      <w:r>
        <w:rPr>
          <w:rFonts w:hint="eastAsia" w:ascii="仿宋_GB2312" w:hAnsi="仿宋_GB2312" w:eastAsia="仿宋_GB2312" w:cs="仿宋_GB2312"/>
          <w:i w:val="0"/>
          <w:caps w:val="0"/>
          <w:color w:val="000000"/>
          <w:spacing w:val="0"/>
          <w:sz w:val="31"/>
          <w:szCs w:val="31"/>
          <w:lang w:val="en-US" w:eastAsia="zh-CN"/>
        </w:rPr>
        <w:t>7</w:t>
      </w:r>
      <w:r>
        <w:rPr>
          <w:rFonts w:hint="eastAsia" w:ascii="仿宋_GB2312" w:hAnsi="仿宋_GB2312" w:eastAsia="仿宋_GB2312" w:cs="仿宋_GB2312"/>
          <w:i w:val="0"/>
          <w:caps w:val="0"/>
          <w:color w:val="000000"/>
          <w:spacing w:val="0"/>
          <w:sz w:val="31"/>
          <w:szCs w:val="31"/>
        </w:rPr>
        <w:t>日-</w:t>
      </w:r>
      <w:r>
        <w:rPr>
          <w:rFonts w:hint="eastAsia" w:ascii="仿宋_GB2312" w:hAnsi="仿宋_GB2312" w:eastAsia="仿宋_GB2312" w:cs="仿宋_GB2312"/>
          <w:i w:val="0"/>
          <w:caps w:val="0"/>
          <w:color w:val="000000"/>
          <w:spacing w:val="0"/>
          <w:sz w:val="31"/>
          <w:szCs w:val="31"/>
          <w:lang w:val="en-US" w:eastAsia="zh-CN"/>
        </w:rPr>
        <w:t>8</w:t>
      </w:r>
      <w:r>
        <w:rPr>
          <w:rFonts w:hint="eastAsia" w:ascii="仿宋_GB2312" w:hAnsi="仿宋_GB2312" w:eastAsia="仿宋_GB2312" w:cs="仿宋_GB2312"/>
          <w:i w:val="0"/>
          <w:caps w:val="0"/>
          <w:color w:val="000000"/>
          <w:spacing w:val="0"/>
          <w:sz w:val="31"/>
          <w:szCs w:val="31"/>
        </w:rPr>
        <w:t>日)。</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4.</w:t>
      </w:r>
      <w:r>
        <w:rPr>
          <w:rFonts w:hint="eastAsia" w:ascii="仿宋_GB2312" w:hAnsi="仿宋_GB2312" w:eastAsia="仿宋_GB2312" w:cs="仿宋_GB2312"/>
          <w:i w:val="0"/>
          <w:caps w:val="0"/>
          <w:color w:val="000000"/>
          <w:spacing w:val="0"/>
          <w:sz w:val="31"/>
          <w:szCs w:val="31"/>
          <w:lang w:val="en-US" w:eastAsia="zh-CN"/>
        </w:rPr>
        <w:t>1</w:t>
      </w:r>
      <w:r>
        <w:rPr>
          <w:rFonts w:hint="eastAsia" w:ascii="仿宋_GB2312" w:hAnsi="仿宋_GB2312" w:eastAsia="仿宋_GB2312" w:cs="仿宋_GB2312"/>
          <w:i w:val="0"/>
          <w:caps w:val="0"/>
          <w:color w:val="000000"/>
          <w:spacing w:val="0"/>
          <w:sz w:val="31"/>
          <w:szCs w:val="31"/>
        </w:rPr>
        <w:t>月</w:t>
      </w:r>
      <w:r>
        <w:rPr>
          <w:rFonts w:hint="eastAsia" w:ascii="仿宋_GB2312" w:hAnsi="仿宋_GB2312" w:eastAsia="仿宋_GB2312" w:cs="仿宋_GB2312"/>
          <w:i w:val="0"/>
          <w:caps w:val="0"/>
          <w:color w:val="000000"/>
          <w:spacing w:val="0"/>
          <w:sz w:val="31"/>
          <w:szCs w:val="31"/>
          <w:lang w:val="en-US" w:eastAsia="zh-CN"/>
        </w:rPr>
        <w:t>14日</w:t>
      </w:r>
      <w:r>
        <w:rPr>
          <w:rFonts w:hint="eastAsia" w:ascii="仿宋_GB2312" w:hAnsi="仿宋_GB2312" w:eastAsia="仿宋_GB2312" w:cs="仿宋_GB2312"/>
          <w:i w:val="0"/>
          <w:caps w:val="0"/>
          <w:color w:val="000000"/>
          <w:spacing w:val="0"/>
          <w:sz w:val="31"/>
          <w:szCs w:val="31"/>
        </w:rPr>
        <w:t>，</w:t>
      </w:r>
      <w:r>
        <w:rPr>
          <w:rFonts w:hint="eastAsia" w:ascii="仿宋_GB2312" w:hAnsi="仿宋_GB2312" w:eastAsia="仿宋_GB2312" w:cs="仿宋_GB2312"/>
          <w:i w:val="0"/>
          <w:caps w:val="0"/>
          <w:color w:val="000000"/>
          <w:spacing w:val="0"/>
          <w:sz w:val="31"/>
          <w:szCs w:val="31"/>
          <w:lang w:eastAsia="zh-CN"/>
        </w:rPr>
        <w:t>请各高中校将录取及相关证明材料报教育科审核，</w:t>
      </w:r>
      <w:r>
        <w:rPr>
          <w:rFonts w:hint="eastAsia" w:ascii="仿宋_GB2312" w:hAnsi="仿宋_GB2312" w:eastAsia="仿宋_GB2312" w:cs="仿宋_GB2312"/>
          <w:i w:val="0"/>
          <w:caps w:val="0"/>
          <w:color w:val="000000"/>
          <w:spacing w:val="0"/>
          <w:sz w:val="31"/>
          <w:szCs w:val="31"/>
          <w:lang w:val="en-US" w:eastAsia="zh-CN"/>
        </w:rPr>
        <w:t>1月21日前，</w:t>
      </w:r>
      <w:r>
        <w:rPr>
          <w:rFonts w:hint="eastAsia" w:ascii="仿宋_GB2312" w:hAnsi="仿宋_GB2312" w:eastAsia="仿宋_GB2312" w:cs="仿宋_GB2312"/>
          <w:i w:val="0"/>
          <w:caps w:val="0"/>
          <w:color w:val="000000"/>
          <w:spacing w:val="0"/>
          <w:sz w:val="31"/>
          <w:szCs w:val="31"/>
        </w:rPr>
        <w:t>接收学校通知相关家长办理转入手续。</w:t>
      </w:r>
    </w:p>
    <w:p>
      <w:pPr>
        <w:pStyle w:val="2"/>
        <w:keepNext w:val="0"/>
        <w:keepLines w:val="0"/>
        <w:widowControl/>
        <w:suppressLineNumbers w:val="0"/>
        <w:spacing w:line="495" w:lineRule="atLeast"/>
        <w:ind w:left="72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rPr>
        <w:t>五、办理程序</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学生家长持报名所需材料到相应学校登记—&gt;学校审查证件</w:t>
      </w:r>
      <w:r>
        <w:rPr>
          <w:rFonts w:hint="eastAsia" w:ascii="仿宋" w:hAnsi="仿宋" w:eastAsia="仿宋" w:cs="仿宋"/>
          <w:i w:val="0"/>
          <w:caps w:val="0"/>
          <w:color w:val="000000"/>
          <w:spacing w:val="0"/>
          <w:sz w:val="31"/>
          <w:szCs w:val="31"/>
        </w:rPr>
        <w:t>—</w:t>
      </w:r>
      <w:r>
        <w:rPr>
          <w:rFonts w:hint="eastAsia" w:ascii="仿宋_GB2312" w:hAnsi="仿宋_GB2312" w:eastAsia="仿宋_GB2312" w:cs="仿宋_GB2312"/>
          <w:i w:val="0"/>
          <w:caps w:val="0"/>
          <w:color w:val="000000"/>
          <w:spacing w:val="0"/>
          <w:sz w:val="31"/>
          <w:szCs w:val="31"/>
        </w:rPr>
        <w:t>&gt;学生参加学校组织的考试，确定转入名单</w:t>
      </w:r>
      <w:r>
        <w:rPr>
          <w:rFonts w:hint="eastAsia" w:ascii="仿宋" w:hAnsi="仿宋" w:eastAsia="仿宋" w:cs="仿宋"/>
          <w:i w:val="0"/>
          <w:caps w:val="0"/>
          <w:color w:val="000000"/>
          <w:spacing w:val="0"/>
          <w:sz w:val="31"/>
          <w:szCs w:val="31"/>
        </w:rPr>
        <w:t>—</w:t>
      </w:r>
      <w:r>
        <w:rPr>
          <w:rFonts w:hint="eastAsia" w:ascii="仿宋_GB2312" w:hAnsi="仿宋_GB2312" w:eastAsia="仿宋_GB2312" w:cs="仿宋_GB2312"/>
          <w:i w:val="0"/>
          <w:caps w:val="0"/>
          <w:color w:val="000000"/>
          <w:spacing w:val="0"/>
          <w:sz w:val="31"/>
          <w:szCs w:val="31"/>
        </w:rPr>
        <w:t>&gt;泰达社会管理委员会招生办审核—&gt;学校安排家长办理转入手续。</w:t>
      </w:r>
    </w:p>
    <w:p>
      <w:pPr>
        <w:pStyle w:val="2"/>
        <w:keepNext w:val="0"/>
        <w:keepLines w:val="0"/>
        <w:widowControl/>
        <w:suppressLineNumbers w:val="0"/>
        <w:spacing w:line="495" w:lineRule="atLeast"/>
        <w:ind w:left="720" w:firstLine="0"/>
        <w:jc w:val="left"/>
        <w:rPr>
          <w:rFonts w:hint="eastAsia" w:ascii="微软雅黑" w:hAnsi="微软雅黑" w:eastAsia="黑体" w:cs="微软雅黑"/>
          <w:i w:val="0"/>
          <w:caps w:val="0"/>
          <w:color w:val="000000"/>
          <w:spacing w:val="0"/>
          <w:sz w:val="21"/>
          <w:szCs w:val="21"/>
          <w:lang w:val="en-US" w:eastAsia="zh-CN"/>
        </w:rPr>
      </w:pPr>
      <w:r>
        <w:rPr>
          <w:rFonts w:hint="eastAsia" w:ascii="黑体" w:hAnsi="宋体" w:eastAsia="黑体" w:cs="黑体"/>
          <w:i w:val="0"/>
          <w:caps w:val="0"/>
          <w:color w:val="000000"/>
          <w:spacing w:val="0"/>
          <w:sz w:val="31"/>
          <w:szCs w:val="31"/>
        </w:rPr>
        <w:t>六、</w:t>
      </w:r>
      <w:r>
        <w:rPr>
          <w:rFonts w:hint="eastAsia" w:ascii="黑体" w:hAnsi="宋体" w:eastAsia="黑体" w:cs="黑体"/>
          <w:i w:val="0"/>
          <w:caps w:val="0"/>
          <w:color w:val="000000"/>
          <w:spacing w:val="0"/>
          <w:sz w:val="31"/>
          <w:szCs w:val="31"/>
          <w:lang w:eastAsia="zh-CN"/>
        </w:rPr>
        <w:t>注意事项</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1.学校不得接收不符合转入条件的学生或转学手续不全的学生。</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2.学校不得以转学考试为名义向学生收取费用或开办</w:t>
      </w:r>
      <w:r>
        <w:rPr>
          <w:rFonts w:hint="eastAsia" w:ascii="仿宋_GB2312" w:hAnsi="仿宋_GB2312" w:eastAsia="仿宋_GB2312" w:cs="仿宋_GB2312"/>
          <w:i w:val="0"/>
          <w:caps w:val="0"/>
          <w:color w:val="000000"/>
          <w:spacing w:val="0"/>
          <w:sz w:val="31"/>
          <w:szCs w:val="31"/>
          <w:lang w:eastAsia="zh-CN"/>
        </w:rPr>
        <w:t>寒假</w:t>
      </w:r>
      <w:r>
        <w:rPr>
          <w:rFonts w:hint="eastAsia" w:ascii="仿宋_GB2312" w:hAnsi="仿宋_GB2312" w:eastAsia="仿宋_GB2312" w:cs="仿宋_GB2312"/>
          <w:i w:val="0"/>
          <w:caps w:val="0"/>
          <w:color w:val="000000"/>
          <w:spacing w:val="0"/>
          <w:sz w:val="31"/>
          <w:szCs w:val="31"/>
        </w:rPr>
        <w:t>培训班、</w:t>
      </w:r>
      <w:r>
        <w:rPr>
          <w:rFonts w:hint="eastAsia" w:ascii="仿宋_GB2312" w:hAnsi="仿宋_GB2312" w:eastAsia="仿宋_GB2312" w:cs="仿宋_GB2312"/>
          <w:i w:val="0"/>
          <w:caps w:val="0"/>
          <w:color w:val="000000"/>
          <w:spacing w:val="0"/>
          <w:sz w:val="31"/>
          <w:szCs w:val="31"/>
          <w:lang w:eastAsia="zh-CN"/>
        </w:rPr>
        <w:t>冬</w:t>
      </w:r>
      <w:r>
        <w:rPr>
          <w:rFonts w:hint="eastAsia" w:ascii="仿宋_GB2312" w:hAnsi="仿宋_GB2312" w:eastAsia="仿宋_GB2312" w:cs="仿宋_GB2312"/>
          <w:i w:val="0"/>
          <w:caps w:val="0"/>
          <w:color w:val="000000"/>
          <w:spacing w:val="0"/>
          <w:sz w:val="31"/>
          <w:szCs w:val="31"/>
        </w:rPr>
        <w:t>令营等。</w:t>
      </w:r>
    </w:p>
    <w:p>
      <w:pPr>
        <w:pStyle w:val="2"/>
        <w:keepNext w:val="0"/>
        <w:keepLines w:val="0"/>
        <w:widowControl/>
        <w:suppressLineNumbers w:val="0"/>
        <w:spacing w:line="495" w:lineRule="atLeast"/>
        <w:ind w:left="0" w:firstLine="645"/>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lang w:val="en-US" w:eastAsia="zh-CN"/>
        </w:rPr>
        <w:t>3</w:t>
      </w:r>
      <w:r>
        <w:rPr>
          <w:rFonts w:hint="eastAsia" w:ascii="仿宋_GB2312" w:hAnsi="仿宋_GB2312" w:eastAsia="仿宋_GB2312" w:cs="仿宋_GB2312"/>
          <w:i w:val="0"/>
          <w:caps w:val="0"/>
          <w:color w:val="000000"/>
          <w:spacing w:val="0"/>
          <w:sz w:val="31"/>
          <w:szCs w:val="31"/>
        </w:rPr>
        <w:t>.开发区中学之间不办理转学。</w:t>
      </w:r>
    </w:p>
    <w:p>
      <w:pPr>
        <w:pStyle w:val="2"/>
        <w:keepNext w:val="0"/>
        <w:keepLines w:val="0"/>
        <w:widowControl/>
        <w:suppressLineNumbers w:val="0"/>
        <w:spacing w:line="495" w:lineRule="atLeast"/>
        <w:ind w:left="720" w:firstLine="0"/>
        <w:jc w:val="left"/>
        <w:rPr>
          <w:rFonts w:hint="eastAsia" w:ascii="微软雅黑" w:hAnsi="微软雅黑" w:eastAsia="微软雅黑" w:cs="微软雅黑"/>
          <w:i w:val="0"/>
          <w:caps w:val="0"/>
          <w:color w:val="000000"/>
          <w:spacing w:val="0"/>
          <w:sz w:val="21"/>
          <w:szCs w:val="21"/>
        </w:rPr>
      </w:pPr>
      <w:r>
        <w:rPr>
          <w:rFonts w:hint="eastAsia" w:ascii="黑体" w:hAnsi="宋体" w:eastAsia="黑体" w:cs="黑体"/>
          <w:i w:val="0"/>
          <w:caps w:val="0"/>
          <w:color w:val="000000"/>
          <w:spacing w:val="0"/>
          <w:sz w:val="31"/>
          <w:szCs w:val="31"/>
        </w:rPr>
        <w:t>七、各校咨询电话</w:t>
      </w:r>
    </w:p>
    <w:p>
      <w:pPr>
        <w:pStyle w:val="2"/>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   开发区一中：66238542</w:t>
      </w:r>
    </w:p>
    <w:p>
      <w:pPr>
        <w:pStyle w:val="2"/>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   开发区二中：66223381</w:t>
      </w:r>
    </w:p>
    <w:p>
      <w:pPr>
        <w:pStyle w:val="2"/>
        <w:keepNext w:val="0"/>
        <w:keepLines w:val="0"/>
        <w:widowControl/>
        <w:suppressLineNumbers w:val="0"/>
        <w:ind w:left="0" w:firstLine="0"/>
        <w:jc w:val="left"/>
        <w:rPr>
          <w:rFonts w:hint="eastAsia" w:ascii="微软雅黑" w:hAnsi="微软雅黑" w:eastAsia="微软雅黑" w:cs="微软雅黑"/>
          <w:i w:val="0"/>
          <w:caps w:val="0"/>
          <w:color w:val="000000"/>
          <w:spacing w:val="0"/>
          <w:sz w:val="21"/>
          <w:szCs w:val="21"/>
        </w:rPr>
      </w:pPr>
      <w:r>
        <w:rPr>
          <w:rFonts w:hint="eastAsia" w:ascii="仿宋_GB2312" w:hAnsi="仿宋_GB2312" w:eastAsia="仿宋_GB2312" w:cs="仿宋_GB2312"/>
          <w:i w:val="0"/>
          <w:caps w:val="0"/>
          <w:color w:val="000000"/>
          <w:spacing w:val="0"/>
          <w:sz w:val="31"/>
          <w:szCs w:val="31"/>
        </w:rPr>
        <w:t>   泰达枫叶国际学校：66226888-5600</w:t>
      </w:r>
    </w:p>
    <w:p>
      <w:pPr>
        <w:ind w:firstLine="640"/>
        <w:jc w:val="both"/>
        <w:rPr>
          <w:rFonts w:hint="eastAsia" w:ascii="仿宋_GB2312" w:hAnsi="仿宋" w:eastAsia="仿宋_GB2312"/>
          <w:sz w:val="32"/>
          <w:szCs w:val="32"/>
          <w:lang w:val="en-US" w:eastAsia="zh-CN"/>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880C09"/>
    <w:rsid w:val="7C880C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2019-02-27T05:54:00Z</dcterms:created>
  <dc:creator>lenovo</dc:creator>
  <cp:lastModifiedBy>lenovo</cp:lastModifiedBy>
  <dcterms:modified xsi:type="dcterms:W3CDTF">2019-02-27T05:54:40Z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